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57" w:rsidRDefault="00C84557" w:rsidP="00C84557">
      <w:pPr>
        <w:pStyle w:val="Balk1"/>
      </w:pPr>
      <w:r w:rsidRPr="008350CF">
        <w:rPr>
          <w:b w:val="0"/>
          <w:noProof/>
        </w:rPr>
        <w:drawing>
          <wp:inline distT="0" distB="0" distL="0" distR="0">
            <wp:extent cx="1133475" cy="1076325"/>
            <wp:effectExtent l="0" t="0" r="9525" b="9525"/>
            <wp:docPr id="1" name="Resim 1" descr="https://upload.wikimedia.org/wikipedia/tr/3/37/Kastamonu_%C3%9C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https://upload.wikimedia.org/wikipedia/tr/3/37/Kastamonu_%C3%9Cniversitesi_logos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C84557" w:rsidRDefault="00C84557" w:rsidP="00C84557">
      <w:pPr>
        <w:pStyle w:val="Balk1"/>
      </w:pPr>
      <w:bookmarkStart w:id="0" w:name="_GoBack"/>
    </w:p>
    <w:p w:rsidR="00C84557" w:rsidRDefault="00C84557" w:rsidP="00C84557">
      <w:pPr>
        <w:pStyle w:val="Balk1"/>
      </w:pPr>
      <w:r>
        <w:t>IKU’NUN OKUNDUĞUNA DAİR TAAHHÜTNAME</w:t>
      </w:r>
    </w:p>
    <w:bookmarkEnd w:id="0"/>
    <w:p w:rsidR="00C84557" w:rsidRDefault="00C84557" w:rsidP="00C84557"/>
    <w:p w:rsidR="00C84557" w:rsidRDefault="00C84557" w:rsidP="00C84557"/>
    <w:p w:rsidR="00C84557" w:rsidRDefault="00C84557" w:rsidP="00C84557"/>
    <w:p w:rsidR="00C84557" w:rsidRDefault="00C84557" w:rsidP="00C84557">
      <w:pPr>
        <w:ind w:firstLine="708"/>
        <w:rPr>
          <w:b/>
        </w:rPr>
      </w:pPr>
      <w:r>
        <w:rPr>
          <w:b/>
          <w:bCs/>
        </w:rPr>
        <w:t xml:space="preserve">Çalışmanın Adı:    </w:t>
      </w:r>
    </w:p>
    <w:p w:rsidR="00C84557" w:rsidRDefault="00C84557" w:rsidP="00C84557">
      <w:pPr>
        <w:ind w:firstLine="708"/>
      </w:pPr>
    </w:p>
    <w:p w:rsidR="00C84557" w:rsidRDefault="00C84557" w:rsidP="00C84557"/>
    <w:p w:rsidR="00C84557" w:rsidRDefault="00C84557" w:rsidP="00C84557">
      <w:pPr>
        <w:rPr>
          <w:b/>
          <w:bCs/>
        </w:rPr>
      </w:pPr>
      <w:r>
        <w:rPr>
          <w:b/>
          <w:bCs/>
        </w:rPr>
        <w:t>Çalışmanın Protokol Numarası/Kodu:</w:t>
      </w:r>
    </w:p>
    <w:p w:rsidR="00C84557" w:rsidRDefault="00C84557" w:rsidP="00C84557"/>
    <w:p w:rsidR="00C84557" w:rsidRDefault="00C84557" w:rsidP="00C84557"/>
    <w:p w:rsidR="00C84557" w:rsidRDefault="00C84557" w:rsidP="00C84557"/>
    <w:p w:rsidR="00C84557" w:rsidRDefault="00C84557" w:rsidP="00C84557">
      <w:proofErr w:type="gramStart"/>
      <w:r>
        <w:t xml:space="preserve">Yukarıda adı geçen çalışmaya katılan ve aşağıda imzası olan araştırmacılar olarak </w:t>
      </w:r>
      <w:r w:rsidRPr="00554BE9">
        <w:t>T.C.</w:t>
      </w:r>
      <w:r w:rsidRPr="00C57400">
        <w:rPr>
          <w:rFonts w:ascii="Arial" w:hAnsi="Arial" w:cs="Arial"/>
        </w:rPr>
        <w:t xml:space="preserve"> </w:t>
      </w:r>
      <w:r w:rsidRPr="00554BE9">
        <w:t>Sağlık Bakanlığı’nca</w:t>
      </w:r>
      <w:r>
        <w:t xml:space="preserve"> 13.11.2015 </w:t>
      </w:r>
      <w:r w:rsidRPr="00554BE9">
        <w:t>tarihinde yürürlüğe konulan</w:t>
      </w:r>
      <w:r>
        <w:t xml:space="preserve"> İyi Klinik Uygulamalar Kılavuzunu okuduğumuzu ve burada yer alan sorumluluklarımızı yerine getireceğimizi ayrıca araştırmacı olarak TCK’ da düzenlenen etik dışı davranışlara ilişkin hükümlere tabi olduğumuzu, bu kapsamda gerçeğe aykırı belge düzenlemek ve katılımcı haklarını ihlal etmemekle yükümlü olduğumuzu kabul ve taahhüt ederiz.</w:t>
      </w:r>
      <w:proofErr w:type="gramEnd"/>
    </w:p>
    <w:p w:rsidR="00C84557" w:rsidRDefault="00C84557" w:rsidP="00C84557"/>
    <w:p w:rsidR="00C84557" w:rsidRDefault="00C84557" w:rsidP="00C84557"/>
    <w:p w:rsidR="00C84557" w:rsidRDefault="00C84557" w:rsidP="00C84557">
      <w:pPr>
        <w:pStyle w:val="AralkYok"/>
        <w:rPr>
          <w:rFonts w:ascii="Times New Roman" w:hAnsi="Times New Roman"/>
          <w:sz w:val="24"/>
          <w:szCs w:val="24"/>
        </w:rPr>
      </w:pPr>
    </w:p>
    <w:p w:rsidR="00C84557" w:rsidRDefault="00C84557" w:rsidP="00C84557">
      <w:pPr>
        <w:pStyle w:val="AralkYok"/>
        <w:rPr>
          <w:rFonts w:ascii="Times New Roman" w:hAnsi="Times New Roman"/>
          <w:sz w:val="24"/>
          <w:szCs w:val="24"/>
        </w:rPr>
      </w:pPr>
      <w:r>
        <w:rPr>
          <w:rFonts w:ascii="Times New Roman" w:hAnsi="Times New Roman"/>
          <w:sz w:val="24"/>
          <w:szCs w:val="24"/>
        </w:rPr>
        <w:t>Tarih:</w:t>
      </w:r>
    </w:p>
    <w:p w:rsidR="00C84557" w:rsidRDefault="00C84557" w:rsidP="00C84557">
      <w:pPr>
        <w:pStyle w:val="AralkYok"/>
        <w:rPr>
          <w:rFonts w:ascii="Times New Roman" w:hAnsi="Times New Roman"/>
          <w:sz w:val="24"/>
          <w:szCs w:val="24"/>
        </w:rPr>
      </w:pPr>
      <w:r>
        <w:rPr>
          <w:rFonts w:ascii="Times New Roman" w:hAnsi="Times New Roman"/>
          <w:sz w:val="24"/>
          <w:szCs w:val="24"/>
        </w:rPr>
        <w:t xml:space="preserve">Araştırmacının/ Araştırmacıların    </w:t>
      </w:r>
      <w:r w:rsidRPr="002662CF">
        <w:rPr>
          <w:rFonts w:ascii="Times New Roman" w:hAnsi="Times New Roman"/>
          <w:i/>
          <w:color w:val="FF0000"/>
          <w:sz w:val="24"/>
          <w:szCs w:val="24"/>
        </w:rPr>
        <w:t>(Çalışmada yer alan tüm araştırmacıların imzalaması gerekmektedir.)</w:t>
      </w:r>
      <w:r w:rsidRPr="002662CF">
        <w:rPr>
          <w:rFonts w:ascii="Times New Roman" w:hAnsi="Times New Roman"/>
          <w:color w:val="FF0000"/>
          <w:sz w:val="24"/>
          <w:szCs w:val="24"/>
        </w:rPr>
        <w:t xml:space="preserve">                                </w:t>
      </w:r>
      <w:r w:rsidRPr="002662CF">
        <w:rPr>
          <w:rFonts w:ascii="Times New Roman" w:hAnsi="Times New Roman"/>
          <w:sz w:val="24"/>
          <w:szCs w:val="24"/>
        </w:rPr>
        <w:t xml:space="preserve">                                                                    </w:t>
      </w:r>
    </w:p>
    <w:p w:rsidR="00C84557" w:rsidRDefault="00C84557" w:rsidP="00C84557">
      <w:pPr>
        <w:pStyle w:val="AralkYok"/>
        <w:rPr>
          <w:rFonts w:ascii="Times New Roman" w:hAnsi="Times New Roman"/>
          <w:sz w:val="24"/>
          <w:szCs w:val="24"/>
        </w:rPr>
      </w:pPr>
      <w:r>
        <w:rPr>
          <w:rFonts w:ascii="Times New Roman" w:hAnsi="Times New Roman"/>
          <w:sz w:val="24"/>
          <w:szCs w:val="24"/>
        </w:rPr>
        <w:t>Adı-Soyadı- Unvanı- İmza:</w:t>
      </w:r>
    </w:p>
    <w:p w:rsidR="00C84557" w:rsidRDefault="00C84557" w:rsidP="00C84557">
      <w:pPr>
        <w:pStyle w:val="AralkYok"/>
        <w:rPr>
          <w:rFonts w:ascii="Times New Roman" w:hAnsi="Times New Roman"/>
          <w:bCs/>
          <w:sz w:val="24"/>
          <w:szCs w:val="24"/>
        </w:rPr>
      </w:pPr>
    </w:p>
    <w:p w:rsidR="00C84557" w:rsidRDefault="00C84557" w:rsidP="00C84557">
      <w:pPr>
        <w:pStyle w:val="AralkYok"/>
        <w:rPr>
          <w:rFonts w:ascii="Times New Roman" w:hAnsi="Times New Roman"/>
          <w:bCs/>
          <w:sz w:val="24"/>
          <w:szCs w:val="24"/>
        </w:rPr>
      </w:pPr>
    </w:p>
    <w:p w:rsidR="00C84557" w:rsidRDefault="00C84557" w:rsidP="00C84557">
      <w:pPr>
        <w:pStyle w:val="AralkYok"/>
        <w:rPr>
          <w:rFonts w:ascii="Times New Roman" w:hAnsi="Times New Roman"/>
          <w:bCs/>
          <w:sz w:val="24"/>
          <w:szCs w:val="24"/>
        </w:rPr>
      </w:pPr>
    </w:p>
    <w:p w:rsidR="00C84557" w:rsidRPr="00152D25" w:rsidRDefault="00C84557" w:rsidP="00C84557">
      <w:pPr>
        <w:rPr>
          <w:bCs/>
        </w:rPr>
      </w:pPr>
    </w:p>
    <w:p w:rsidR="00C84557" w:rsidRDefault="00C84557" w:rsidP="00C84557">
      <w:pPr>
        <w:rPr>
          <w:b/>
          <w:bCs/>
        </w:rPr>
      </w:pPr>
    </w:p>
    <w:p w:rsidR="00C84557" w:rsidRDefault="00C84557" w:rsidP="00C84557">
      <w:pPr>
        <w:rPr>
          <w:b/>
          <w:bCs/>
        </w:rPr>
      </w:pPr>
    </w:p>
    <w:p w:rsidR="00C84557" w:rsidRDefault="00C84557" w:rsidP="00C84557"/>
    <w:p w:rsidR="00CE53FE" w:rsidRDefault="00C84557"/>
    <w:sectPr w:rsidR="00CE53FE">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B4" w:rsidRDefault="00C8455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B4" w:rsidRDefault="00C8455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B4" w:rsidRDefault="00C84557">
    <w:pPr>
      <w:pStyle w:val="AltBilgi"/>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B4" w:rsidRDefault="00C8455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2"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679"/>
      <w:gridCol w:w="2438"/>
      <w:gridCol w:w="851"/>
      <w:gridCol w:w="1134"/>
    </w:tblGrid>
    <w:tr w:rsidR="00EA7E93" w:rsidRPr="00D44C8B" w:rsidTr="00C5414D">
      <w:trPr>
        <w:trHeight w:hRule="exact" w:val="454"/>
      </w:trPr>
      <w:tc>
        <w:tcPr>
          <w:tcW w:w="4679" w:type="dxa"/>
          <w:vMerge w:val="restart"/>
          <w:tcBorders>
            <w:top w:val="single" w:sz="4" w:space="0" w:color="999999"/>
            <w:left w:val="single" w:sz="4" w:space="0" w:color="999999"/>
            <w:right w:val="single" w:sz="4" w:space="0" w:color="999999"/>
          </w:tcBorders>
          <w:shd w:val="clear" w:color="auto" w:fill="auto"/>
          <w:vAlign w:val="center"/>
        </w:tcPr>
        <w:p w:rsidR="00EA7E93" w:rsidRDefault="00C84557" w:rsidP="00EA7E93">
          <w:pPr>
            <w:pStyle w:val="AltBilgi"/>
            <w:jc w:val="center"/>
            <w:rPr>
              <w:rFonts w:cs="Tahoma"/>
              <w:color w:val="999999"/>
              <w:sz w:val="16"/>
              <w:szCs w:val="16"/>
            </w:rPr>
          </w:pPr>
          <w:r w:rsidRPr="00EA7E93">
            <w:rPr>
              <w:rFonts w:cs="Tahoma"/>
              <w:color w:val="999999"/>
              <w:sz w:val="16"/>
              <w:szCs w:val="16"/>
            </w:rPr>
            <w:t xml:space="preserve">Kastamonu Üniversitesi </w:t>
          </w:r>
          <w:r>
            <w:rPr>
              <w:rFonts w:cs="Tahoma"/>
              <w:color w:val="999999"/>
              <w:sz w:val="16"/>
              <w:szCs w:val="16"/>
            </w:rPr>
            <w:t xml:space="preserve">Girişimsel Olmayan </w:t>
          </w:r>
          <w:r w:rsidRPr="00EA7E93">
            <w:rPr>
              <w:rFonts w:cs="Tahoma"/>
              <w:color w:val="999999"/>
              <w:sz w:val="16"/>
              <w:szCs w:val="16"/>
            </w:rPr>
            <w:t>Klinik Araştırmalar Etik Kurulu</w:t>
          </w:r>
        </w:p>
        <w:p w:rsidR="002C5C13" w:rsidRPr="00593692" w:rsidRDefault="00C84557" w:rsidP="002C5C13">
          <w:pPr>
            <w:pStyle w:val="Balk1"/>
            <w:rPr>
              <w:rFonts w:ascii="Calibri" w:hAnsi="Calibri" w:cs="Calibri"/>
              <w:b w:val="0"/>
              <w:sz w:val="16"/>
              <w:szCs w:val="16"/>
            </w:rPr>
          </w:pPr>
          <w:proofErr w:type="spellStart"/>
          <w:r w:rsidRPr="00593692">
            <w:rPr>
              <w:rFonts w:ascii="Calibri" w:hAnsi="Calibri" w:cs="Calibri"/>
              <w:b w:val="0"/>
              <w:sz w:val="16"/>
              <w:szCs w:val="16"/>
            </w:rPr>
            <w:t>Iku’nun</w:t>
          </w:r>
          <w:proofErr w:type="spellEnd"/>
          <w:r w:rsidRPr="00593692">
            <w:rPr>
              <w:rFonts w:ascii="Calibri" w:hAnsi="Calibri" w:cs="Calibri"/>
              <w:b w:val="0"/>
              <w:sz w:val="16"/>
              <w:szCs w:val="16"/>
            </w:rPr>
            <w:t xml:space="preserve"> Okunduğuna Dair Taahhütname</w:t>
          </w:r>
        </w:p>
        <w:p w:rsidR="002C5C13" w:rsidRPr="00EA7E93" w:rsidRDefault="00C84557" w:rsidP="00EA7E93">
          <w:pPr>
            <w:pStyle w:val="AltBilgi"/>
            <w:jc w:val="center"/>
            <w:rPr>
              <w:rFonts w:cs="Tahoma"/>
              <w:sz w:val="16"/>
              <w:szCs w:val="16"/>
            </w:rPr>
          </w:pP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rsidR="00EA7E93" w:rsidRPr="00D44C8B" w:rsidRDefault="00C84557" w:rsidP="00EA7E93">
          <w:pPr>
            <w:pStyle w:val="AltBilgi"/>
            <w:rPr>
              <w:rFonts w:cs="Tahoma"/>
              <w:color w:val="999999"/>
              <w:sz w:val="16"/>
              <w:szCs w:val="16"/>
            </w:rPr>
          </w:pPr>
          <w:proofErr w:type="spellStart"/>
          <w:r w:rsidRPr="00D44C8B">
            <w:rPr>
              <w:rFonts w:cs="Tahoma"/>
              <w:color w:val="999999"/>
              <w:sz w:val="16"/>
              <w:szCs w:val="16"/>
            </w:rPr>
            <w:t>Rev</w:t>
          </w:r>
          <w:proofErr w:type="spellEnd"/>
          <w:r w:rsidRPr="00D44C8B">
            <w:rPr>
              <w:rFonts w:cs="Tahoma"/>
              <w:color w:val="999999"/>
              <w:sz w:val="16"/>
              <w:szCs w:val="16"/>
            </w:rPr>
            <w:t xml:space="preserve">. Tarihi / </w:t>
          </w:r>
          <w:r>
            <w:rPr>
              <w:rFonts w:cs="Tahoma"/>
              <w:color w:val="999999"/>
              <w:sz w:val="16"/>
              <w:szCs w:val="16"/>
            </w:rPr>
            <w:t xml:space="preserve">Doküman </w:t>
          </w:r>
          <w:r w:rsidRPr="00D44C8B">
            <w:rPr>
              <w:rFonts w:cs="Tahoma"/>
              <w:color w:val="999999"/>
              <w:sz w:val="16"/>
              <w:szCs w:val="16"/>
            </w:rPr>
            <w:t>No:</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rsidR="00EA7E93" w:rsidRPr="00D44C8B" w:rsidRDefault="00C84557" w:rsidP="00EA7E93">
          <w:pPr>
            <w:pStyle w:val="AltBilgi"/>
            <w:rPr>
              <w:rFonts w:cs="Tahoma"/>
              <w:color w:val="999999"/>
              <w:sz w:val="16"/>
              <w:szCs w:val="16"/>
            </w:rPr>
          </w:pPr>
          <w:r w:rsidRPr="00D44C8B">
            <w:rPr>
              <w:rFonts w:cs="Tahoma"/>
              <w:color w:val="999999"/>
              <w:sz w:val="16"/>
              <w:szCs w:val="16"/>
            </w:rPr>
            <w:t>Sayfa</w:t>
          </w:r>
        </w:p>
      </w:tc>
      <w:tc>
        <w:tcPr>
          <w:tcW w:w="1134" w:type="dxa"/>
          <w:vMerge w:val="restart"/>
          <w:tcBorders>
            <w:top w:val="single" w:sz="4" w:space="0" w:color="999999"/>
            <w:left w:val="single" w:sz="4" w:space="0" w:color="999999"/>
            <w:right w:val="single" w:sz="4" w:space="0" w:color="999999"/>
          </w:tcBorders>
        </w:tcPr>
        <w:p w:rsidR="00EA7E93" w:rsidRPr="00D44C8B" w:rsidRDefault="00C84557" w:rsidP="00EA7E93">
          <w:pPr>
            <w:pStyle w:val="AltBilgi"/>
            <w:rPr>
              <w:rFonts w:cs="Tahoma"/>
              <w:color w:val="999999"/>
              <w:sz w:val="16"/>
              <w:szCs w:val="16"/>
            </w:rPr>
          </w:pPr>
          <w:r>
            <w:rPr>
              <w:noProof/>
            </w:rPr>
            <w:drawing>
              <wp:anchor distT="0" distB="0" distL="114300" distR="114300" simplePos="0" relativeHeight="251659264" behindDoc="1" locked="0" layoutInCell="1" allowOverlap="1">
                <wp:simplePos x="0" y="0"/>
                <wp:positionH relativeFrom="column">
                  <wp:posOffset>-8255</wp:posOffset>
                </wp:positionH>
                <wp:positionV relativeFrom="paragraph">
                  <wp:posOffset>36830</wp:posOffset>
                </wp:positionV>
                <wp:extent cx="508635" cy="492760"/>
                <wp:effectExtent l="0" t="0" r="5715" b="2540"/>
                <wp:wrapTight wrapText="bothSides">
                  <wp:wrapPolygon edited="0">
                    <wp:start x="0" y="0"/>
                    <wp:lineTo x="0" y="20876"/>
                    <wp:lineTo x="21034" y="20876"/>
                    <wp:lineTo x="21034" y="0"/>
                    <wp:lineTo x="0" y="0"/>
                  </wp:wrapPolygon>
                </wp:wrapTight>
                <wp:docPr id="2" name="Resim 2" descr="https://upload.wikimedia.org/wikipedia/tr/3/37/Kastamonu_%C3%9Cniversitesi_logos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 descr="https://upload.wikimedia.org/wikipedia/tr/3/37/Kastamonu_%C3%9Cniversitesi_logosu.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492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7E93" w:rsidRPr="00D44C8B" w:rsidTr="00C5414D">
      <w:trPr>
        <w:trHeight w:hRule="exact" w:val="454"/>
      </w:trPr>
      <w:tc>
        <w:tcPr>
          <w:tcW w:w="4679" w:type="dxa"/>
          <w:vMerge/>
          <w:tcBorders>
            <w:left w:val="single" w:sz="4" w:space="0" w:color="999999"/>
            <w:bottom w:val="single" w:sz="4" w:space="0" w:color="999999"/>
            <w:right w:val="single" w:sz="4" w:space="0" w:color="999999"/>
          </w:tcBorders>
          <w:shd w:val="clear" w:color="auto" w:fill="auto"/>
        </w:tcPr>
        <w:p w:rsidR="00EA7E93" w:rsidRPr="00D44C8B" w:rsidRDefault="00C84557" w:rsidP="00EA7E93">
          <w:pPr>
            <w:pStyle w:val="AltBilgi"/>
            <w:rPr>
              <w:rFonts w:cs="Tahoma"/>
              <w:color w:val="999999"/>
              <w:sz w:val="16"/>
              <w:szCs w:val="16"/>
              <w:lang w:val="it-IT"/>
            </w:rPr>
          </w:pP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rsidR="00EA7E93" w:rsidRPr="00D44C8B" w:rsidRDefault="00C84557" w:rsidP="00EA7E93">
          <w:pPr>
            <w:pStyle w:val="AltBilgi"/>
            <w:rPr>
              <w:rFonts w:cs="Tahoma"/>
              <w:color w:val="999999"/>
              <w:sz w:val="16"/>
              <w:szCs w:val="16"/>
            </w:rPr>
          </w:pPr>
          <w:r>
            <w:rPr>
              <w:rFonts w:cs="Tahoma"/>
              <w:color w:val="999999"/>
              <w:sz w:val="16"/>
              <w:szCs w:val="16"/>
            </w:rPr>
            <w:t>2</w:t>
          </w:r>
          <w:r>
            <w:rPr>
              <w:rFonts w:cs="Tahoma"/>
              <w:color w:val="999999"/>
              <w:sz w:val="16"/>
              <w:szCs w:val="16"/>
            </w:rPr>
            <w:t>1.05</w:t>
          </w:r>
          <w:r>
            <w:rPr>
              <w:rFonts w:cs="Tahoma"/>
              <w:color w:val="999999"/>
              <w:sz w:val="16"/>
              <w:szCs w:val="16"/>
            </w:rPr>
            <w:t>.2025/</w:t>
          </w:r>
          <w:r>
            <w:rPr>
              <w:rFonts w:cs="Tahoma"/>
              <w:color w:val="999999"/>
              <w:sz w:val="16"/>
              <w:szCs w:val="16"/>
            </w:rPr>
            <w:t>-FR-009</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rsidR="00EA7E93" w:rsidRPr="00D44C8B" w:rsidRDefault="00C84557" w:rsidP="00EA7E93">
          <w:pPr>
            <w:pStyle w:val="AltBilgi"/>
            <w:rPr>
              <w:rFonts w:cs="Tahoma"/>
              <w:color w:val="999999"/>
              <w:sz w:val="16"/>
              <w:szCs w:val="16"/>
            </w:rPr>
          </w:pP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PAGE </w:instrText>
          </w:r>
          <w:r w:rsidRPr="00D44C8B">
            <w:rPr>
              <w:rStyle w:val="SayfaNumaras"/>
              <w:rFonts w:cs="Tahoma"/>
              <w:color w:val="999999"/>
              <w:sz w:val="16"/>
              <w:szCs w:val="16"/>
            </w:rPr>
            <w:fldChar w:fldCharType="separate"/>
          </w:r>
          <w:r>
            <w:rPr>
              <w:rStyle w:val="SayfaNumaras"/>
              <w:rFonts w:cs="Tahoma"/>
              <w:noProof/>
              <w:color w:val="999999"/>
              <w:sz w:val="16"/>
              <w:szCs w:val="16"/>
            </w:rPr>
            <w:t>1</w:t>
          </w:r>
          <w:r w:rsidRPr="00D44C8B">
            <w:rPr>
              <w:rStyle w:val="SayfaNumaras"/>
              <w:rFonts w:cs="Tahoma"/>
              <w:color w:val="999999"/>
              <w:sz w:val="16"/>
              <w:szCs w:val="16"/>
            </w:rPr>
            <w:fldChar w:fldCharType="end"/>
          </w:r>
          <w:r w:rsidRPr="00D44C8B">
            <w:rPr>
              <w:rStyle w:val="SayfaNumaras"/>
              <w:rFonts w:cs="Tahoma"/>
              <w:color w:val="999999"/>
              <w:sz w:val="16"/>
              <w:szCs w:val="16"/>
            </w:rPr>
            <w:t>/</w:t>
          </w: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NUMPAGES </w:instrText>
          </w:r>
          <w:r w:rsidRPr="00D44C8B">
            <w:rPr>
              <w:rStyle w:val="SayfaNumaras"/>
              <w:rFonts w:cs="Tahoma"/>
              <w:color w:val="999999"/>
              <w:sz w:val="16"/>
              <w:szCs w:val="16"/>
            </w:rPr>
            <w:fldChar w:fldCharType="separate"/>
          </w:r>
          <w:r>
            <w:rPr>
              <w:rStyle w:val="SayfaNumaras"/>
              <w:rFonts w:cs="Tahoma"/>
              <w:noProof/>
              <w:color w:val="999999"/>
              <w:sz w:val="16"/>
              <w:szCs w:val="16"/>
            </w:rPr>
            <w:t>1</w:t>
          </w:r>
          <w:r w:rsidRPr="00D44C8B">
            <w:rPr>
              <w:rStyle w:val="SayfaNumaras"/>
              <w:rFonts w:cs="Tahoma"/>
              <w:color w:val="999999"/>
              <w:sz w:val="16"/>
              <w:szCs w:val="16"/>
            </w:rPr>
            <w:fldChar w:fldCharType="end"/>
          </w:r>
        </w:p>
      </w:tc>
      <w:tc>
        <w:tcPr>
          <w:tcW w:w="1134" w:type="dxa"/>
          <w:vMerge/>
          <w:tcBorders>
            <w:left w:val="single" w:sz="4" w:space="0" w:color="999999"/>
            <w:bottom w:val="single" w:sz="4" w:space="0" w:color="999999"/>
            <w:right w:val="single" w:sz="4" w:space="0" w:color="999999"/>
          </w:tcBorders>
        </w:tcPr>
        <w:p w:rsidR="00EA7E93" w:rsidRPr="00D44C8B" w:rsidRDefault="00C84557" w:rsidP="00EA7E93">
          <w:pPr>
            <w:pStyle w:val="AltBilgi"/>
            <w:rPr>
              <w:rStyle w:val="SayfaNumaras"/>
              <w:rFonts w:cs="Tahoma"/>
              <w:color w:val="999999"/>
              <w:sz w:val="16"/>
              <w:szCs w:val="16"/>
            </w:rPr>
          </w:pPr>
        </w:p>
      </w:tc>
    </w:tr>
  </w:tbl>
  <w:p w:rsidR="00B2747E" w:rsidRDefault="00C8455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B4" w:rsidRDefault="00C8455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57"/>
    <w:rsid w:val="001737D2"/>
    <w:rsid w:val="002B3547"/>
    <w:rsid w:val="00C84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5DAEB3-8859-41CD-BA97-E0721B50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5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C84557"/>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84557"/>
    <w:rPr>
      <w:rFonts w:ascii="Times New Roman" w:eastAsia="Times New Roman" w:hAnsi="Times New Roman" w:cs="Times New Roman"/>
      <w:b/>
      <w:bCs/>
      <w:sz w:val="24"/>
      <w:szCs w:val="24"/>
      <w:lang w:eastAsia="tr-TR"/>
    </w:rPr>
  </w:style>
  <w:style w:type="paragraph" w:styleId="AralkYok">
    <w:name w:val="No Spacing"/>
    <w:uiPriority w:val="1"/>
    <w:qFormat/>
    <w:rsid w:val="00C84557"/>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C84557"/>
    <w:pPr>
      <w:tabs>
        <w:tab w:val="center" w:pos="4536"/>
        <w:tab w:val="right" w:pos="9072"/>
      </w:tabs>
    </w:pPr>
  </w:style>
  <w:style w:type="character" w:customStyle="1" w:styleId="stBilgiChar">
    <w:name w:val="Üst Bilgi Char"/>
    <w:basedOn w:val="VarsaylanParagrafYazTipi"/>
    <w:link w:val="stBilgi"/>
    <w:uiPriority w:val="99"/>
    <w:rsid w:val="00C84557"/>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C84557"/>
    <w:pPr>
      <w:tabs>
        <w:tab w:val="center" w:pos="4536"/>
        <w:tab w:val="right" w:pos="9072"/>
      </w:tabs>
    </w:pPr>
  </w:style>
  <w:style w:type="character" w:customStyle="1" w:styleId="AltBilgiChar">
    <w:name w:val="Alt Bilgi Char"/>
    <w:basedOn w:val="VarsaylanParagrafYazTipi"/>
    <w:link w:val="AltBilgi"/>
    <w:rsid w:val="00C84557"/>
    <w:rPr>
      <w:rFonts w:ascii="Times New Roman" w:eastAsia="Times New Roman" w:hAnsi="Times New Roman" w:cs="Times New Roman"/>
      <w:sz w:val="24"/>
      <w:szCs w:val="24"/>
      <w:lang w:eastAsia="tr-TR"/>
    </w:rPr>
  </w:style>
  <w:style w:type="character" w:styleId="SayfaNumaras">
    <w:name w:val="page number"/>
    <w:basedOn w:val="VarsaylanParagrafYazTipi"/>
    <w:rsid w:val="00C8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DURUR</dc:creator>
  <cp:keywords/>
  <dc:description/>
  <cp:lastModifiedBy>SERDAR DURUR</cp:lastModifiedBy>
  <cp:revision>1</cp:revision>
  <dcterms:created xsi:type="dcterms:W3CDTF">2026-06-05T12:39:00Z</dcterms:created>
  <dcterms:modified xsi:type="dcterms:W3CDTF">2026-06-05T12:41:00Z</dcterms:modified>
</cp:coreProperties>
</file>